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79474" w14:textId="77777777" w:rsidR="00EA1AC1" w:rsidRPr="00EA1AC1" w:rsidRDefault="00EA1AC1" w:rsidP="00EA1AC1">
      <w:pPr>
        <w:keepNext/>
        <w:spacing w:before="240" w:after="24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</w:rPr>
      </w:pPr>
      <w:r w:rsidRPr="00EA1AC1">
        <w:rPr>
          <w:rFonts w:ascii="Tahoma" w:eastAsia="Times New Roman" w:hAnsi="Tahoma" w:cs="Tahoma"/>
          <w:b/>
          <w:color w:val="000000" w:themeColor="text1"/>
        </w:rPr>
        <w:t>Техническое задание</w:t>
      </w:r>
    </w:p>
    <w:p w14:paraId="6D670CB7" w14:textId="77777777" w:rsidR="00EA1AC1" w:rsidRPr="00EA1AC1" w:rsidRDefault="00EA1AC1" w:rsidP="00EA1AC1">
      <w:pPr>
        <w:spacing w:after="200" w:line="276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EA1AC1">
        <w:rPr>
          <w:rFonts w:ascii="Tahoma" w:eastAsia="Times New Roman" w:hAnsi="Tahoma" w:cs="Tahoma"/>
        </w:rPr>
        <w:t>На выполнение работ по установке, замене и наладке интеллектуальных приборов учета электрической энергии и трансформаторов тока в 2025г. для нужд Владимирского филиала АО «ЭнергосбыТ Плюс».</w:t>
      </w:r>
    </w:p>
    <w:tbl>
      <w:tblPr>
        <w:tblStyle w:val="5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EA1AC1" w:rsidRPr="00EA1AC1" w14:paraId="4E184C58" w14:textId="77777777" w:rsidTr="00E03BB0">
        <w:tc>
          <w:tcPr>
            <w:tcW w:w="518" w:type="dxa"/>
            <w:hideMark/>
          </w:tcPr>
          <w:p w14:paraId="255FBBDF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64B7295C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61BA95F9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A1AC1" w:rsidRPr="00EA1AC1" w14:paraId="34C122E9" w14:textId="77777777" w:rsidTr="00E03BB0">
        <w:tc>
          <w:tcPr>
            <w:tcW w:w="518" w:type="dxa"/>
            <w:hideMark/>
          </w:tcPr>
          <w:p w14:paraId="1535B279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480C9204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254A76ED" w14:textId="77777777" w:rsidR="00EA1AC1" w:rsidRPr="00EA1AC1" w:rsidRDefault="00EA1AC1" w:rsidP="00EA1AC1">
            <w:pPr>
              <w:spacing w:after="200" w:line="276" w:lineRule="auto"/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установке, замене и наладке интеллектуальных приборов учёта электрической энергии (далее ПУ ИСУ) и трансформаторов тока (далее ТТ)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EA1AC1" w:rsidRPr="00EA1AC1" w14:paraId="415DB056" w14:textId="77777777" w:rsidTr="00E03BB0">
        <w:tc>
          <w:tcPr>
            <w:tcW w:w="518" w:type="dxa"/>
            <w:hideMark/>
          </w:tcPr>
          <w:p w14:paraId="7065230D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72FEA4D4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2E0643A4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Многоквартирные дома (далее МКД) находящиеся на территории Владимирской области в городах присутствия Владимирского филиала АО «ЭнергосбыТ Плюс»</w:t>
            </w:r>
          </w:p>
        </w:tc>
      </w:tr>
      <w:tr w:rsidR="00EA1AC1" w:rsidRPr="00EA1AC1" w14:paraId="64B001E6" w14:textId="77777777" w:rsidTr="00E03BB0">
        <w:tc>
          <w:tcPr>
            <w:tcW w:w="518" w:type="dxa"/>
            <w:hideMark/>
          </w:tcPr>
          <w:p w14:paraId="4242B134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1394E931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52C2B359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1267402A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1E155524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336FFD4D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«31» декабря 2025г.</w:t>
            </w:r>
          </w:p>
          <w:p w14:paraId="6A5547CA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EA1AC1" w:rsidRPr="00EA1AC1" w14:paraId="0B8F1857" w14:textId="77777777" w:rsidTr="00E03BB0">
        <w:tc>
          <w:tcPr>
            <w:tcW w:w="518" w:type="dxa"/>
            <w:hideMark/>
          </w:tcPr>
          <w:p w14:paraId="4F45B583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40513E14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07C756CB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(Приложение 3 к Техническому заданию).</w:t>
            </w:r>
          </w:p>
          <w:p w14:paraId="05594ED7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4E323E3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ПУ ИСУ,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 и пломбировочной продукции (пломба-наклейка);</w:t>
            </w:r>
          </w:p>
          <w:p w14:paraId="7889689E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непригодности существующего прибора учета для коммерческих расчетов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по причинам: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строя.</w:t>
            </w:r>
          </w:p>
          <w:p w14:paraId="4A7F6EC8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 Заказчик вправе заменить такой объект в графике производства работ.</w:t>
            </w:r>
          </w:p>
          <w:p w14:paraId="15C9D264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Подготовку и хранение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материалов, 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7A98F0BC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должен обеспечить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58585528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должен вывезти в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4FC7B8EC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3C0E03F6" w14:textId="77777777" w:rsidR="00EA1AC1" w:rsidRPr="00EA1AC1" w:rsidRDefault="00EA1AC1" w:rsidP="00EA1AC1">
            <w:pPr>
              <w:tabs>
                <w:tab w:val="left" w:pos="307"/>
                <w:tab w:val="left" w:pos="1134"/>
              </w:tabs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14:paraId="00BAC020" w14:textId="77777777" w:rsidR="00EA1AC1" w:rsidRPr="00EA1AC1" w:rsidRDefault="00EA1AC1" w:rsidP="00EA1AC1">
            <w:pPr>
              <w:tabs>
                <w:tab w:val="left" w:pos="1134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14:paraId="1769313E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3992D20B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14:paraId="5090D004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5E890DB5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полноту выполненных работ;</w:t>
            </w:r>
          </w:p>
          <w:p w14:paraId="4ADFB3F1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03070091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3EAD7040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1EB81C39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Подрядчика).</w:t>
            </w:r>
          </w:p>
          <w:p w14:paraId="181F8070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EA1AC1" w:rsidRPr="00EA1AC1" w14:paraId="5D5F37CA" w14:textId="77777777" w:rsidTr="00E03BB0">
        <w:tc>
          <w:tcPr>
            <w:tcW w:w="518" w:type="dxa"/>
            <w:hideMark/>
          </w:tcPr>
          <w:p w14:paraId="0BA5784F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660512BD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6BACC4A9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5E0165BA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энергии;</w:t>
            </w:r>
          </w:p>
          <w:p w14:paraId="76A884C8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</w:t>
            </w:r>
          </w:p>
          <w:p w14:paraId="39FAE24B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разработать и согласовать с Заказчиком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многоквартирных домов и т.д.).</w:t>
            </w:r>
          </w:p>
          <w:p w14:paraId="68C837FA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случае необходимости, по согласованию с Заказчиком, формирует и направляет официальные письма от лица Заказчика.</w:t>
            </w:r>
          </w:p>
          <w:p w14:paraId="64185EC4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энергии, </w:t>
            </w:r>
            <w:r w:rsidRPr="00EA1AC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Sim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-карты и пломбировочную продукцию (пломбу-наклейку)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необходимые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 для выполнения Работ. Передача интеллектуальных приборов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продукцию, необходимые для выполнения Работ,</w:t>
            </w:r>
            <w:r w:rsidRPr="00EA1AC1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 xml:space="preserve">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осуществляется по адресу: г. Владимир, ул. Батурина, д.30</w:t>
            </w:r>
          </w:p>
          <w:p w14:paraId="15F86317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интеллектуальные приборы учета электрической энергии и пломбировочную продукцию, предоставленные Заказчиком и не использованные Подрядчиком, возвращаются.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74FE33AE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Перед монтажом ПУ ИСУ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5711A19B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5A7199D7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5327A179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326A8D07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3CB118DD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7113AF86" w14:textId="77777777" w:rsidR="00EA1AC1" w:rsidRPr="00EA1AC1" w:rsidRDefault="00EA1AC1" w:rsidP="00EA1AC1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 Подрядчик после завершения работ по замене, установке прибора учета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электрической энергии, ТТ обязан произвести инструментальную проверку работоспособности установленного ПУ ИСУ, ТТ с фиксацией измерений в измерительных цепях в акте ввода в эксплуатацию.</w:t>
            </w:r>
          </w:p>
          <w:p w14:paraId="1B418E56" w14:textId="77777777" w:rsidR="00EA1AC1" w:rsidRPr="00EA1AC1" w:rsidRDefault="00EA1AC1" w:rsidP="00EA1AC1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установке, замене 3-х фазных ПУ и ТТ Подрядчик дополнительно к Актам ввода в эксплуатацию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на бумажном носителе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контролер), доступ к которому предоставляет Заказчик.</w:t>
            </w:r>
          </w:p>
          <w:p w14:paraId="3CFE2706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установке, замене 1-ф ПУ оформления акта осуществляется через модуль Заказчика (Мобильный контролер) без необходимости составления акта на бумажном носителе. Полный объем данных по установленным ПУ ИСУ должен быть внесен в приложение в день выполнения работ.</w:t>
            </w:r>
          </w:p>
          <w:p w14:paraId="7D2BEA57" w14:textId="77777777" w:rsidR="00EA1AC1" w:rsidRPr="00EA1AC1" w:rsidRDefault="00EA1AC1" w:rsidP="00EA1AC1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 необходимо вносить путем сканирования штрих-кодов с целью избежания ошибок.</w:t>
            </w:r>
          </w:p>
          <w:p w14:paraId="18CA11A8" w14:textId="77777777" w:rsidR="00EA1AC1" w:rsidRPr="00EA1AC1" w:rsidRDefault="00EA1AC1" w:rsidP="00EA1AC1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1B140BDC" w14:textId="77777777" w:rsidR="00EA1AC1" w:rsidRPr="00EA1AC1" w:rsidRDefault="00EA1AC1" w:rsidP="00EA1AC1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6B17C8BE" w14:textId="77777777" w:rsidR="00EA1AC1" w:rsidRPr="00EA1AC1" w:rsidRDefault="00EA1AC1" w:rsidP="00EA1AC1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0A7D085A" w14:textId="77777777" w:rsidR="00EA1AC1" w:rsidRPr="00EA1AC1" w:rsidRDefault="00EA1AC1" w:rsidP="00EA1AC1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79B62AC0" w14:textId="77777777" w:rsidR="00EA1AC1" w:rsidRPr="00EA1AC1" w:rsidRDefault="00EA1AC1" w:rsidP="00EA1AC1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5C930195" w14:textId="77777777" w:rsidR="00EA1AC1" w:rsidRPr="00EA1AC1" w:rsidRDefault="00EA1AC1" w:rsidP="00EA1AC1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0EB09875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27D5867D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14:paraId="459535E9" w14:textId="77777777" w:rsidR="00EA1AC1" w:rsidRPr="00EA1AC1" w:rsidRDefault="00EA1AC1" w:rsidP="00EA1AC1">
            <w:pPr>
              <w:widowControl w:val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084216F2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Факт выполнения работ признается по данным, занесенным в акты со статусом «подписано» в модуле Заказчика - Мобильный контролер</w:t>
            </w:r>
          </w:p>
          <w:p w14:paraId="6A76F99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 адресе объекта и информация об установке или снятии (Пример – «г Владимир ул Мира д 59 кв 125 установлен» или «г Владимир ул Мира д 59 кв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14:paraId="7151C7C1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установке ПУ ИСУ. Информацию о точном адресе, где потребители в течении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69693644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14:paraId="0453B1FD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монтажную ведомость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14:paraId="19DFDDE0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3C4F9F3C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559C97DD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737AD5AB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4A63FFE6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95D0147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00070220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14:paraId="27E92685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36778C31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ПУ ИСУ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использования общего имущества в МКД или объект где производится замена не является МКД.</w:t>
            </w:r>
          </w:p>
          <w:p w14:paraId="234A0D0B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14:paraId="6AE31F48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(IEC 60529:2013) «Межгосударственный стандарт. Степени защиты, обеспечиваемые оболочками (Код IP)» в антивандальном исполнении.</w:t>
            </w:r>
          </w:p>
          <w:p w14:paraId="26340784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35111E42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6CC29281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7F7B5878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39FDEC4E" w14:textId="77777777" w:rsidR="00EA1AC1" w:rsidRPr="00EA1AC1" w:rsidRDefault="00EA1AC1" w:rsidP="00EA1AC1">
            <w:pPr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EA1AC1" w:rsidRPr="00EA1AC1" w14:paraId="6ECD3A04" w14:textId="77777777" w:rsidTr="00E03BB0">
        <w:tc>
          <w:tcPr>
            <w:tcW w:w="518" w:type="dxa"/>
          </w:tcPr>
          <w:p w14:paraId="28EC16DA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</w:tcPr>
          <w:p w14:paraId="04357434" w14:textId="77777777" w:rsidR="00EA1AC1" w:rsidRPr="00EA1AC1" w:rsidRDefault="00EA1AC1" w:rsidP="00EA1AC1">
            <w:pPr>
              <w:spacing w:after="200" w:line="276" w:lineRule="auto"/>
              <w:rPr>
                <w:rFonts w:eastAsia="Times New Roman" w:cs="Tahoma"/>
                <w:szCs w:val="20"/>
              </w:rPr>
            </w:pPr>
            <w:r w:rsidRPr="00EA1AC1">
              <w:rPr>
                <w:rFonts w:eastAsia="Times New Roman" w:cs="Tahoma"/>
                <w:szCs w:val="20"/>
              </w:rPr>
              <w:t>Требования к трансформаторам тока</w:t>
            </w:r>
          </w:p>
        </w:tc>
        <w:tc>
          <w:tcPr>
            <w:tcW w:w="5796" w:type="dxa"/>
          </w:tcPr>
          <w:p w14:paraId="11B79B8D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 установке необходимы трансформаторы тока ТШП-0,66.</w:t>
            </w:r>
          </w:p>
          <w:p w14:paraId="4BD72D97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 «Межгосударственный стандарт. Трансформаторы тока. Общие технические условия».</w:t>
            </w:r>
          </w:p>
          <w:p w14:paraId="18FCCAA2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Коэффициенты трансформаторов тока должны быть выбраны по условиям фактической нагрузки и требованиям Правил устройства электроустановок.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34F654FC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Межповерочный интервал трансформаторов тока не менее 8 лет.</w:t>
            </w:r>
          </w:p>
          <w:p w14:paraId="692720DC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1D24858B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отметку в паспорте о первичной заводской поверке со сроком давностью не более 12 мес.</w:t>
            </w:r>
          </w:p>
          <w:p w14:paraId="1D23F55F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 «Межгосударственный стандарт. Общие требования к машинам, приборам и другим техническим изделиям в части стойкости к механическим внешним воздействующим факторам при эксплуатации».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0789091E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2F2F81F1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4C98BD50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1AA379D6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0C85BD12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01B3031B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Приборы учета устанавливаются:</w:t>
            </w:r>
          </w:p>
          <w:p w14:paraId="4B8AD2B0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в этажных щитах;</w:t>
            </w:r>
          </w:p>
          <w:p w14:paraId="27C18667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464DED71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в выносных шкафах учёта (боксах) по согласованию с Заказчиком.</w:t>
            </w:r>
          </w:p>
          <w:p w14:paraId="369AE197" w14:textId="77777777" w:rsidR="00EA1AC1" w:rsidRPr="00EA1AC1" w:rsidRDefault="00EA1AC1" w:rsidP="00EA1AC1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A1AC1" w:rsidRPr="00EA1AC1" w14:paraId="7AE9A72B" w14:textId="77777777" w:rsidTr="00E03BB0">
        <w:tc>
          <w:tcPr>
            <w:tcW w:w="518" w:type="dxa"/>
            <w:hideMark/>
          </w:tcPr>
          <w:p w14:paraId="52379553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604" w:type="dxa"/>
            <w:hideMark/>
          </w:tcPr>
          <w:p w14:paraId="39688451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5AD0A169" w14:textId="77777777" w:rsidR="001F1020" w:rsidRPr="001F1020" w:rsidRDefault="001F1020" w:rsidP="001F1020">
            <w:pPr>
              <w:widowControl w:val="0"/>
              <w:spacing w:after="120"/>
              <w:ind w:left="88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F102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№421/пр,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№1046/пр ФСНБ-2022 с использованием индексов изменения сметной стоимости по группам однородных строительных ресурсов.</w:t>
            </w:r>
          </w:p>
          <w:p w14:paraId="6247E359" w14:textId="1E9375FD" w:rsidR="00EA1AC1" w:rsidRPr="00EA1AC1" w:rsidRDefault="001F1020" w:rsidP="001F1020">
            <w:pPr>
              <w:widowControl w:val="0"/>
              <w:numPr>
                <w:ilvl w:val="1"/>
                <w:numId w:val="11"/>
              </w:numPr>
              <w:spacing w:after="120"/>
              <w:ind w:left="0" w:hanging="56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1F102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 5 к документации о закупке)</w:t>
            </w:r>
          </w:p>
        </w:tc>
      </w:tr>
      <w:tr w:rsidR="00EA1AC1" w:rsidRPr="00EA1AC1" w14:paraId="093A3CCD" w14:textId="77777777" w:rsidTr="00E03BB0">
        <w:tc>
          <w:tcPr>
            <w:tcW w:w="518" w:type="dxa"/>
            <w:hideMark/>
          </w:tcPr>
          <w:p w14:paraId="70BF14A7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604" w:type="dxa"/>
          </w:tcPr>
          <w:p w14:paraId="6D884A91" w14:textId="77777777" w:rsidR="00EA1AC1" w:rsidRPr="00EA1AC1" w:rsidRDefault="00EA1AC1" w:rsidP="00EA1AC1">
            <w:pPr>
              <w:spacing w:after="200" w:line="276" w:lineRule="auto"/>
              <w:rPr>
                <w:rFonts w:ascii="Times New Roman" w:eastAsia="Times New Roman" w:hAnsi="Times New Roman"/>
                <w:sz w:val="24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EA1AC1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20A19F47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73683158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7F39F2E7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6D28848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14:paraId="4670E537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74165568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14:paraId="17D75C3D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3BFA418A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0AB11983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472C69EA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0DE8201C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1D248D71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1E52F587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6FA20ED6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37201CEE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6602B398" w14:textId="77777777" w:rsidR="00EA1AC1" w:rsidRPr="00EA1AC1" w:rsidRDefault="00EA1AC1" w:rsidP="00EA1AC1">
            <w:pPr>
              <w:spacing w:before="240" w:after="200" w:line="276" w:lineRule="auto"/>
              <w:ind w:left="24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10B0C5F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68A7058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6A8B9E06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EA1AC1" w:rsidRPr="00EA1AC1" w14:paraId="01100E65" w14:textId="77777777" w:rsidTr="00E03BB0">
        <w:tc>
          <w:tcPr>
            <w:tcW w:w="518" w:type="dxa"/>
            <w:hideMark/>
          </w:tcPr>
          <w:p w14:paraId="1A3B382D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6CE6D68F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6EC21F56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14:paraId="28391BF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31F2474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36A4DD8F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6DD49954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100B1851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4B08504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52EB96A9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32FFB1AE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16502359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1B68DD95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21096536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007C986C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46F00581" w14:textId="77777777" w:rsidR="00EA1AC1" w:rsidRPr="00EA1AC1" w:rsidRDefault="00EA1AC1" w:rsidP="00EA1AC1">
            <w:pPr>
              <w:tabs>
                <w:tab w:val="left" w:pos="465"/>
              </w:tabs>
              <w:spacing w:after="20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EA1AC1" w:rsidRPr="00EA1AC1" w14:paraId="16570B21" w14:textId="77777777" w:rsidTr="00E03BB0">
        <w:tc>
          <w:tcPr>
            <w:tcW w:w="518" w:type="dxa"/>
            <w:hideMark/>
          </w:tcPr>
          <w:p w14:paraId="6004E02D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361913FD" w14:textId="77777777" w:rsidR="00EA1AC1" w:rsidRPr="00EA1AC1" w:rsidRDefault="00EA1AC1" w:rsidP="00EA1AC1">
            <w:pPr>
              <w:spacing w:after="200" w:line="276" w:lineRule="auto"/>
              <w:rPr>
                <w:rFonts w:eastAsia="Arial Unicode MS"/>
                <w:szCs w:val="20"/>
              </w:rPr>
            </w:pPr>
            <w:r w:rsidRPr="00EA1AC1">
              <w:rPr>
                <w:rFonts w:eastAsia="Arial Unicode MS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7B209697" w14:textId="77777777" w:rsidR="00EA1AC1" w:rsidRPr="00EA1AC1" w:rsidRDefault="00EA1AC1" w:rsidP="00EA1AC1">
            <w:pPr>
              <w:spacing w:before="240"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 (пломбы-наклейки));</w:t>
            </w:r>
          </w:p>
          <w:p w14:paraId="2C3E1C36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65CD191C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8492AAE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, транспортные средства, инструменты, инвентарь, оставшийся строительный мусор;</w:t>
            </w:r>
          </w:p>
          <w:p w14:paraId="79F71113" w14:textId="77777777" w:rsidR="00EA1AC1" w:rsidRPr="00EA1AC1" w:rsidRDefault="00EA1AC1" w:rsidP="00EA1AC1">
            <w:pPr>
              <w:spacing w:after="200"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EA1AC1" w:rsidRPr="00EA1AC1" w14:paraId="21786167" w14:textId="77777777" w:rsidTr="00E03BB0">
        <w:tc>
          <w:tcPr>
            <w:tcW w:w="518" w:type="dxa"/>
            <w:hideMark/>
          </w:tcPr>
          <w:p w14:paraId="2452A2F8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  <w:hideMark/>
          </w:tcPr>
          <w:p w14:paraId="1142BD7E" w14:textId="77777777" w:rsidR="00EA1AC1" w:rsidRPr="00EA1AC1" w:rsidRDefault="00EA1AC1" w:rsidP="00EA1AC1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486C437E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7C6625DE" w14:textId="77777777" w:rsidR="00EA1AC1" w:rsidRPr="00EA1AC1" w:rsidRDefault="00EA1AC1" w:rsidP="00EA1AC1">
            <w:pPr>
              <w:widowControl w:val="0"/>
              <w:spacing w:after="120" w:line="276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14:paraId="75C7A178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068A611F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05BCA4BA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По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31082B78" w14:textId="77777777" w:rsidR="00EA1AC1" w:rsidRPr="00EA1AC1" w:rsidRDefault="00EA1AC1" w:rsidP="00EA1AC1">
            <w:pPr>
              <w:widowControl w:val="0"/>
              <w:spacing w:after="120" w:line="276" w:lineRule="auto"/>
              <w:jc w:val="both"/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EA1AC1" w:rsidRPr="00EA1AC1" w14:paraId="075F8A4F" w14:textId="77777777" w:rsidTr="00E03BB0">
        <w:tc>
          <w:tcPr>
            <w:tcW w:w="518" w:type="dxa"/>
            <w:hideMark/>
          </w:tcPr>
          <w:p w14:paraId="223D78D9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</w:tcPr>
          <w:p w14:paraId="2B51DACD" w14:textId="77777777" w:rsidR="00EA1AC1" w:rsidRPr="00EA1AC1" w:rsidRDefault="00EA1AC1" w:rsidP="00EA1AC1">
            <w:pPr>
              <w:shd w:val="clear" w:color="auto" w:fill="FFFFFF"/>
              <w:spacing w:after="20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5796" w:type="dxa"/>
            <w:hideMark/>
          </w:tcPr>
          <w:p w14:paraId="7E43A643" w14:textId="77777777" w:rsidR="00EA1AC1" w:rsidRPr="00EA1AC1" w:rsidRDefault="00EA1AC1" w:rsidP="00EA1AC1">
            <w:pPr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044E5699" w14:textId="77777777" w:rsidR="00EA1AC1" w:rsidRPr="00EA1AC1" w:rsidRDefault="00EA1AC1" w:rsidP="00EA1AC1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акты приемки выполненных Работ (форма №КС-2);</w:t>
            </w:r>
          </w:p>
          <w:p w14:paraId="4C5CE19B" w14:textId="77777777" w:rsidR="00EA1AC1" w:rsidRPr="00EA1AC1" w:rsidRDefault="00EA1AC1" w:rsidP="00EA1AC1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с указанием заводских серийных номеров и мест установки каждой единицы оборудования, а также материалы фотофиксации демонтированных приборов учета электрической энергии и вновь установленных ПУ ИСУ;</w:t>
            </w:r>
          </w:p>
          <w:p w14:paraId="2247CFBA" w14:textId="77777777" w:rsidR="00EA1AC1" w:rsidRPr="00EA1AC1" w:rsidRDefault="00EA1AC1" w:rsidP="00EA1AC1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14:paraId="37F8D2EF" w14:textId="77777777" w:rsidR="00EA1AC1" w:rsidRPr="00EA1AC1" w:rsidRDefault="00EA1AC1" w:rsidP="00EA1AC1">
            <w:pPr>
              <w:numPr>
                <w:ilvl w:val="0"/>
                <w:numId w:val="10"/>
              </w:numPr>
              <w:tabs>
                <w:tab w:val="left" w:pos="307"/>
              </w:tabs>
              <w:spacing w:before="240"/>
              <w:ind w:left="0" w:firstLine="0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FC0F5C9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08A20D7E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эксплуатационную документацию, сертификаты, технические условия, протоколы, инструкции;</w:t>
            </w:r>
          </w:p>
          <w:p w14:paraId="4BEC5CB6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документы, удостоверяющие качество использованных Подрядчиком материалов и оборудования;</w:t>
            </w:r>
          </w:p>
          <w:p w14:paraId="45AD85F6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14:paraId="2CF91206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6A3539FB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отсутствия тех. возможности, а также документы и материалы фотофиксации;</w:t>
            </w:r>
          </w:p>
          <w:p w14:paraId="16FE4F2B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 реестр актов приема-передачи демонтированного оборудования потребителям;</w:t>
            </w:r>
          </w:p>
          <w:p w14:paraId="352FD733" w14:textId="77777777" w:rsidR="00EA1AC1" w:rsidRPr="00EA1AC1" w:rsidRDefault="00EA1AC1" w:rsidP="00EA1AC1">
            <w:p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скан-копии </w:t>
            </w: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EA1AC1" w:rsidRPr="00EA1AC1" w14:paraId="6ED29304" w14:textId="77777777" w:rsidTr="00E03BB0">
        <w:tc>
          <w:tcPr>
            <w:tcW w:w="518" w:type="dxa"/>
            <w:hideMark/>
          </w:tcPr>
          <w:p w14:paraId="7749B6D0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04" w:type="dxa"/>
            <w:hideMark/>
          </w:tcPr>
          <w:p w14:paraId="61F739A7" w14:textId="77777777" w:rsidR="00EA1AC1" w:rsidRPr="00EA1AC1" w:rsidRDefault="00EA1AC1" w:rsidP="00EA1AC1">
            <w:pPr>
              <w:spacing w:after="200" w:line="276" w:lineRule="auto"/>
              <w:rPr>
                <w:rFonts w:eastAsia="Times New Roman" w:cs="Tahoma"/>
                <w:szCs w:val="20"/>
              </w:rPr>
            </w:pPr>
            <w:r w:rsidRPr="00EA1AC1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646BB1AE" w14:textId="77777777" w:rsidR="00EA1AC1" w:rsidRPr="00EA1AC1" w:rsidRDefault="00EA1AC1" w:rsidP="00EA1AC1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EA1AC1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EA1AC1">
              <w:rPr>
                <w:rFonts w:ascii="Tahoma" w:eastAsia="Times New Roman" w:hAnsi="Tahoma" w:cs="Tahoma"/>
                <w:sz w:val="20"/>
              </w:rPr>
              <w:t xml:space="preserve">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</w:rPr>
              <w:t>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128C3D46" w14:textId="77777777" w:rsidR="00EA1AC1" w:rsidRPr="00EA1AC1" w:rsidRDefault="00EA1AC1" w:rsidP="00EA1AC1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EA1AC1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291770D6" w14:textId="77777777" w:rsidR="00EA1AC1" w:rsidRPr="00EA1AC1" w:rsidRDefault="00EA1AC1" w:rsidP="00EA1AC1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EA1AC1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03508362" w14:textId="77777777" w:rsidR="00EA1AC1" w:rsidRPr="00EA1AC1" w:rsidRDefault="00EA1AC1" w:rsidP="00EA1AC1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EA1AC1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42CCFE93" w14:textId="77777777" w:rsidR="00EA1AC1" w:rsidRPr="00EA1AC1" w:rsidRDefault="00EA1AC1" w:rsidP="00EA1AC1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EA1AC1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D4F1B2E" w14:textId="77777777" w:rsidR="00EA1AC1" w:rsidRPr="00EA1AC1" w:rsidRDefault="00EA1AC1" w:rsidP="00EA1AC1">
            <w:pPr>
              <w:spacing w:after="200" w:line="276" w:lineRule="auto"/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EA1AC1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EA1AC1" w:rsidRPr="00EA1AC1" w14:paraId="05648A7A" w14:textId="77777777" w:rsidTr="00E03BB0">
        <w:tc>
          <w:tcPr>
            <w:tcW w:w="518" w:type="dxa"/>
          </w:tcPr>
          <w:p w14:paraId="1F5F0275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14</w:t>
            </w:r>
          </w:p>
        </w:tc>
        <w:tc>
          <w:tcPr>
            <w:tcW w:w="3604" w:type="dxa"/>
          </w:tcPr>
          <w:p w14:paraId="1AEDFBAD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контролер.</w:t>
            </w:r>
          </w:p>
        </w:tc>
        <w:tc>
          <w:tcPr>
            <w:tcW w:w="5796" w:type="dxa"/>
          </w:tcPr>
          <w:p w14:paraId="36DCE607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14:paraId="53716DA3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14:paraId="4187F0EA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17320DAA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7642DF43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- подготовка документов (актов, фотофиксация), формируемых в процессе деятельности Подрядчика;</w:t>
            </w:r>
          </w:p>
          <w:p w14:paraId="7E7C097E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77852639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4A1857DC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22EF7634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пользоваться сканером для считывания штрихкода заводского номера ПУ, номера шлюза, номера ICCD Sim-карт.</w:t>
            </w:r>
          </w:p>
          <w:p w14:paraId="57967637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42420734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 Требования к устройствам:</w:t>
            </w:r>
          </w:p>
          <w:p w14:paraId="7A1B2CF4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7F988F63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14:paraId="1AC1C7D2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171B8AB3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16A4AC7A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относительно комфортно умещаться в руках;</w:t>
            </w:r>
          </w:p>
          <w:p w14:paraId="467987AE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3F57035D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0828E8DF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Рабочая температура от -20 до +50 °С;</w:t>
            </w:r>
          </w:p>
          <w:p w14:paraId="247A5D93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- Доступ в ПО предоставляется без взимания дополнительной платы, устройства (смартфон, планшет) приобретаются и используются Подрядчиком за свой счет.</w:t>
            </w:r>
          </w:p>
        </w:tc>
      </w:tr>
      <w:tr w:rsidR="00EA1AC1" w:rsidRPr="00EA1AC1" w14:paraId="20B206AC" w14:textId="77777777" w:rsidTr="00E03BB0">
        <w:tc>
          <w:tcPr>
            <w:tcW w:w="518" w:type="dxa"/>
            <w:hideMark/>
          </w:tcPr>
          <w:p w14:paraId="7D211507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15</w:t>
            </w:r>
          </w:p>
        </w:tc>
        <w:tc>
          <w:tcPr>
            <w:tcW w:w="3604" w:type="dxa"/>
            <w:hideMark/>
          </w:tcPr>
          <w:p w14:paraId="79309BE9" w14:textId="77777777" w:rsidR="00EA1AC1" w:rsidRPr="00EA1AC1" w:rsidRDefault="00EA1AC1" w:rsidP="00EA1AC1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58DA28E9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14:paraId="446068CE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14:paraId="41A191D5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Перечень товарно-материальных ценностей необходимых для выполнения работ по договору;</w:t>
            </w:r>
          </w:p>
          <w:p w14:paraId="6E6480E7" w14:textId="77777777" w:rsidR="00EA1AC1" w:rsidRPr="00EA1AC1" w:rsidRDefault="00EA1AC1" w:rsidP="00EA1AC1">
            <w:pPr>
              <w:tabs>
                <w:tab w:val="left" w:pos="271"/>
              </w:tabs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 ЗАЯВКА на предоставление доступа в систему "Мобильный Контролер"    </w:t>
            </w:r>
          </w:p>
        </w:tc>
      </w:tr>
    </w:tbl>
    <w:p w14:paraId="68B6A58F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41FA5E2D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3CFBCE86" w14:textId="76B3975E" w:rsid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62C2DD91" w14:textId="68BAFD95" w:rsidR="001F1020" w:rsidRDefault="001F1020" w:rsidP="00EA1AC1">
      <w:pPr>
        <w:spacing w:after="200" w:line="276" w:lineRule="auto"/>
        <w:rPr>
          <w:rFonts w:eastAsia="Times New Roman" w:cs="Times New Roman"/>
        </w:rPr>
      </w:pPr>
    </w:p>
    <w:p w14:paraId="689F2B45" w14:textId="3D4BF6B8" w:rsidR="001F1020" w:rsidRDefault="001F1020" w:rsidP="00EA1AC1">
      <w:pPr>
        <w:spacing w:after="200" w:line="276" w:lineRule="auto"/>
        <w:rPr>
          <w:rFonts w:eastAsia="Times New Roman" w:cs="Times New Roman"/>
        </w:rPr>
      </w:pPr>
    </w:p>
    <w:p w14:paraId="2644C5F7" w14:textId="77777777" w:rsidR="001F1020" w:rsidRPr="00EA1AC1" w:rsidRDefault="001F1020" w:rsidP="00EA1AC1">
      <w:pPr>
        <w:spacing w:after="200" w:line="276" w:lineRule="auto"/>
        <w:rPr>
          <w:rFonts w:eastAsia="Times New Roman" w:cs="Times New Roman"/>
        </w:rPr>
      </w:pPr>
      <w:bookmarkStart w:id="0" w:name="_GoBack"/>
      <w:bookmarkEnd w:id="0"/>
    </w:p>
    <w:p w14:paraId="232EACEB" w14:textId="77777777" w:rsidR="00EA1AC1" w:rsidRPr="00EA1AC1" w:rsidRDefault="00EA1AC1" w:rsidP="00EA1AC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EA1AC1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</w:p>
    <w:p w14:paraId="50AC7CBA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EA1AC1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0439BEBF" w14:textId="77777777" w:rsidR="00EA1AC1" w:rsidRPr="00EA1AC1" w:rsidRDefault="00EA1AC1" w:rsidP="00EA1AC1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36574A54" w14:textId="77777777" w:rsidR="00EA1AC1" w:rsidRPr="00EA1AC1" w:rsidRDefault="00EA1AC1" w:rsidP="00EA1AC1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A1AC1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4DCB410C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551"/>
        <w:gridCol w:w="992"/>
        <w:gridCol w:w="1276"/>
        <w:gridCol w:w="1168"/>
      </w:tblGrid>
      <w:tr w:rsidR="00EA1AC1" w:rsidRPr="00EA1AC1" w14:paraId="7F65DA93" w14:textId="77777777" w:rsidTr="001F1020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3C9C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D895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9089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D1C0" w14:textId="77777777" w:rsidR="00EA1AC1" w:rsidRPr="00EA1AC1" w:rsidRDefault="00EA1AC1" w:rsidP="00EA1AC1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5A7DC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59F87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EA1AC1" w:rsidRPr="00EA1AC1" w14:paraId="052435B4" w14:textId="77777777" w:rsidTr="001F1020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461F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4649DA" w14:textId="77777777" w:rsidR="001F1020" w:rsidRPr="001F1020" w:rsidRDefault="001F1020" w:rsidP="001F10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1F102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398BF6B4" w14:textId="77777777" w:rsidR="001F1020" w:rsidRPr="001F1020" w:rsidRDefault="001F1020" w:rsidP="001F10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1F102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Общий срок выполнения работ:</w:t>
            </w:r>
          </w:p>
          <w:p w14:paraId="49842E4F" w14:textId="77777777" w:rsidR="001F1020" w:rsidRPr="001F1020" w:rsidRDefault="001F1020" w:rsidP="001F10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1F102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6EF15B26" w14:textId="77777777" w:rsidR="001F1020" w:rsidRPr="001F1020" w:rsidRDefault="001F1020" w:rsidP="001F10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1F102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окончание выполнения работ – не позднее «31» декабря 2025г.</w:t>
            </w:r>
          </w:p>
          <w:p w14:paraId="61DA0A0E" w14:textId="3C42A176" w:rsidR="00EA1AC1" w:rsidRPr="00EA1AC1" w:rsidRDefault="001F1020" w:rsidP="001F102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F102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4C0A4C7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 w:themeColor="text1"/>
                <w:sz w:val="16"/>
                <w:szCs w:val="20"/>
              </w:rPr>
              <w:t>МКД находящиеся на территории Владимирской области в городах присутствия Владимирского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E0E74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D5FC5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FC422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14722</w:t>
            </w:r>
          </w:p>
        </w:tc>
      </w:tr>
      <w:tr w:rsidR="00EA1AC1" w:rsidRPr="00EA1AC1" w14:paraId="0706C1D2" w14:textId="77777777" w:rsidTr="001F1020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FCDA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D1575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14:paraId="7B5CF04F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BF97D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F14B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B78D2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136</w:t>
            </w:r>
          </w:p>
        </w:tc>
      </w:tr>
      <w:tr w:rsidR="00EA1AC1" w:rsidRPr="00EA1AC1" w14:paraId="18969260" w14:textId="77777777" w:rsidTr="001F102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4B3D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1349C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noWrap/>
          </w:tcPr>
          <w:p w14:paraId="770C0927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81E1F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Замена трехфазного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855F7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6C23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38</w:t>
            </w:r>
            <w:r w:rsidRPr="00EA1AC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0</w:t>
            </w:r>
          </w:p>
        </w:tc>
      </w:tr>
      <w:tr w:rsidR="00EA1AC1" w:rsidRPr="00EA1AC1" w14:paraId="02DDCA58" w14:textId="77777777" w:rsidTr="001F1020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3C26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5E63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CBDAF9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C6895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50C12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CF69D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  <w:r w:rsidRPr="00EA1AC1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40</w:t>
            </w:r>
          </w:p>
        </w:tc>
      </w:tr>
    </w:tbl>
    <w:p w14:paraId="11A83543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D101405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6CDCFC00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4BC7353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CA12392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4CDE91F2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1191DF23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2429FC9C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9CCBDAB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3E953086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C7351A1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6F0F7C3B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401DCF41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52A4D923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192AFC78" w14:textId="77777777" w:rsidR="00EA1AC1" w:rsidRPr="00EA1AC1" w:rsidRDefault="00EA1AC1" w:rsidP="00EA1AC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EA1AC1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№2</w:t>
      </w:r>
    </w:p>
    <w:p w14:paraId="21243886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EA1AC1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EA1AC1" w:rsidRPr="00EA1AC1" w14:paraId="61F727B9" w14:textId="77777777" w:rsidTr="00E03BB0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9379D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EA1A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EA1AC1" w:rsidRPr="00EA1AC1" w14:paraId="75F6B44C" w14:textId="77777777" w:rsidTr="00E03BB0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BBCC0E" w14:textId="77777777" w:rsidR="00EA1AC1" w:rsidRPr="00EA1AC1" w:rsidRDefault="00EA1AC1" w:rsidP="00EA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902BD8" w14:textId="77777777" w:rsidR="00EA1AC1" w:rsidRPr="00EA1AC1" w:rsidRDefault="00EA1AC1" w:rsidP="00EA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EEF9DA" w14:textId="77777777" w:rsidR="00EA1AC1" w:rsidRPr="00EA1AC1" w:rsidRDefault="00EA1AC1" w:rsidP="00EA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F3E7C1" w14:textId="77777777" w:rsidR="00EA1AC1" w:rsidRPr="00EA1AC1" w:rsidRDefault="00EA1AC1" w:rsidP="00EA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0E9C7F" w14:textId="77777777" w:rsidR="00EA1AC1" w:rsidRPr="00EA1AC1" w:rsidRDefault="00EA1AC1" w:rsidP="00EA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96959E" w14:textId="77777777" w:rsidR="00EA1AC1" w:rsidRPr="00EA1AC1" w:rsidRDefault="00EA1AC1" w:rsidP="00EA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A1AC1" w:rsidRPr="00EA1AC1" w14:paraId="1854E5B2" w14:textId="77777777" w:rsidTr="00E03BB0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C903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7F463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7D4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0FCD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EA1AC1" w:rsidRPr="00EA1AC1" w14:paraId="67CC155D" w14:textId="77777777" w:rsidTr="00E03BB0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9650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1F3AD3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A098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CF72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A1AC1" w:rsidRPr="00EA1AC1" w14:paraId="469549B7" w14:textId="77777777" w:rsidTr="00E03BB0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5C7F88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EA1AC1" w:rsidRPr="00EA1AC1" w14:paraId="7738DCF7" w14:textId="77777777" w:rsidTr="00E03BB0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CBF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53B94D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7347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1608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147,22</w:t>
            </w:r>
          </w:p>
        </w:tc>
      </w:tr>
      <w:tr w:rsidR="00EA1AC1" w:rsidRPr="00EA1AC1" w14:paraId="1B4A62AF" w14:textId="77777777" w:rsidTr="00E03BB0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D914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71BD18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F99D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E936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14722</w:t>
            </w:r>
          </w:p>
        </w:tc>
      </w:tr>
      <w:tr w:rsidR="00EA1AC1" w:rsidRPr="00EA1AC1" w14:paraId="36B43D4A" w14:textId="77777777" w:rsidTr="00E03BB0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B8918B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EA1AC1" w:rsidRPr="00EA1AC1" w14:paraId="77ACDE49" w14:textId="77777777" w:rsidTr="00E03BB0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17C6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BCE33F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92F8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11EF2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1,36</w:t>
            </w:r>
          </w:p>
        </w:tc>
      </w:tr>
      <w:tr w:rsidR="00EA1AC1" w:rsidRPr="00EA1AC1" w14:paraId="64561DDD" w14:textId="77777777" w:rsidTr="00E03BB0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9573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EA2B3A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30BB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F358C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/>
              </w:rPr>
              <w:t>136</w:t>
            </w:r>
          </w:p>
        </w:tc>
      </w:tr>
      <w:tr w:rsidR="00EA1AC1" w:rsidRPr="00EA1AC1" w14:paraId="4EF8D380" w14:textId="77777777" w:rsidTr="00E03BB0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C4979A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EA1AC1" w:rsidRPr="00EA1AC1" w14:paraId="1FDED2DC" w14:textId="77777777" w:rsidTr="00E03BB0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A633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B2BE0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FC85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6790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3,80</w:t>
            </w:r>
          </w:p>
        </w:tc>
      </w:tr>
      <w:tr w:rsidR="00EA1AC1" w:rsidRPr="00EA1AC1" w14:paraId="4417ADF8" w14:textId="77777777" w:rsidTr="00E03BB0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09B4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1D18AD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A1AC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A054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9D8C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380</w:t>
            </w:r>
          </w:p>
        </w:tc>
      </w:tr>
      <w:tr w:rsidR="00EA1AC1" w:rsidRPr="00EA1AC1" w14:paraId="6A1C695E" w14:textId="77777777" w:rsidTr="00E03BB0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79E015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6D966011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3CF04F3B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AC1" w:rsidRPr="00EA1AC1" w14:paraId="1C05F773" w14:textId="77777777" w:rsidTr="00E03BB0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1A4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151667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2EC1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8AF1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1140</w:t>
            </w:r>
          </w:p>
        </w:tc>
      </w:tr>
    </w:tbl>
    <w:p w14:paraId="2BF2BD96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1A5FEFEC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6D83EEB3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9692B2E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52AA821D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24E7CDB" w14:textId="77777777" w:rsidR="00EA1AC1" w:rsidRPr="00EA1AC1" w:rsidRDefault="00EA1AC1" w:rsidP="00EA1AC1">
      <w:pPr>
        <w:keepNext/>
        <w:spacing w:after="0" w:line="240" w:lineRule="auto"/>
        <w:ind w:left="6804"/>
        <w:jc w:val="right"/>
        <w:outlineLvl w:val="1"/>
        <w:rPr>
          <w:rFonts w:ascii="Tahoma" w:eastAsia="Times New Roman" w:hAnsi="Tahoma" w:cs="Tahoma"/>
          <w:sz w:val="18"/>
          <w:szCs w:val="18"/>
          <w:lang w:eastAsia="ru-RU"/>
        </w:rPr>
      </w:pPr>
      <w:r w:rsidRPr="00EA1AC1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14:paraId="4818D418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EA1AC1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14:paraId="7B8D8457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7F1B05D2" w14:textId="77777777" w:rsidR="00EA1AC1" w:rsidRPr="00EA1AC1" w:rsidRDefault="00EA1AC1" w:rsidP="00EA1AC1">
      <w:pPr>
        <w:spacing w:after="200" w:line="276" w:lineRule="auto"/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EA1AC1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товарно-материальных ценностей необходимых для выполнения работ по договору</w:t>
      </w:r>
    </w:p>
    <w:tbl>
      <w:tblPr>
        <w:tblStyle w:val="42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EA1AC1" w:rsidRPr="00EA1AC1" w14:paraId="4816EA60" w14:textId="77777777" w:rsidTr="00E03BB0">
        <w:trPr>
          <w:jc w:val="center"/>
        </w:trPr>
        <w:tc>
          <w:tcPr>
            <w:tcW w:w="755" w:type="dxa"/>
            <w:vAlign w:val="center"/>
          </w:tcPr>
          <w:p w14:paraId="4ABB522F" w14:textId="77777777" w:rsidR="00EA1AC1" w:rsidRPr="00EA1AC1" w:rsidRDefault="00EA1AC1" w:rsidP="00EA1A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0F4CA986" w14:textId="77777777" w:rsidR="00EA1AC1" w:rsidRPr="00EA1AC1" w:rsidRDefault="00EA1AC1" w:rsidP="00EA1A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0B1021FF" w14:textId="77777777" w:rsidR="00EA1AC1" w:rsidRPr="00EA1AC1" w:rsidRDefault="00EA1AC1" w:rsidP="00EA1A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04F4DC7A" w14:textId="77777777" w:rsidR="00EA1AC1" w:rsidRPr="00EA1AC1" w:rsidRDefault="00EA1AC1" w:rsidP="00EA1A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40BAE792" w14:textId="77777777" w:rsidR="00EA1AC1" w:rsidRPr="00EA1AC1" w:rsidRDefault="00EA1AC1" w:rsidP="00EA1A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5D52AF2B" w14:textId="77777777" w:rsidR="00EA1AC1" w:rsidRPr="00EA1AC1" w:rsidRDefault="00EA1AC1" w:rsidP="00EA1AC1">
            <w:pPr>
              <w:keepNext/>
              <w:keepLines/>
              <w:spacing w:before="40" w:after="200" w:line="276" w:lineRule="auto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EA1AC1" w:rsidRPr="00EA1AC1" w14:paraId="12333DDD" w14:textId="77777777" w:rsidTr="00E03BB0">
        <w:trPr>
          <w:trHeight w:val="567"/>
          <w:jc w:val="center"/>
        </w:trPr>
        <w:tc>
          <w:tcPr>
            <w:tcW w:w="755" w:type="dxa"/>
            <w:vAlign w:val="center"/>
          </w:tcPr>
          <w:p w14:paraId="322A31FA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17CC1A24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0C139426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Однофазный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66272AB4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079E1E60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14722</w:t>
            </w:r>
          </w:p>
        </w:tc>
        <w:tc>
          <w:tcPr>
            <w:tcW w:w="1579" w:type="dxa"/>
            <w:vAlign w:val="center"/>
          </w:tcPr>
          <w:p w14:paraId="57FFFA54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EA1AC1" w:rsidRPr="00EA1AC1" w14:paraId="40B89660" w14:textId="77777777" w:rsidTr="00E03BB0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2D8F67D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87503E2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6C22D336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F0D9DDB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186D88F1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136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3D2B49BC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EA1AC1" w:rsidRPr="00EA1AC1" w14:paraId="62E9C506" w14:textId="77777777" w:rsidTr="00E03BB0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46DBBFE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00D1ADF5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070B49B4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7172C9F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F17B7E0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380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3BF5E1F2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EA1AC1" w:rsidRPr="00EA1AC1" w14:paraId="5B29884D" w14:textId="77777777" w:rsidTr="00E03BB0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D38554A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352CD71E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Трансформаторы тока ТШП – 0,66, 0,5</w:t>
            </w: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</w:t>
            </w: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4456E92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6AF9441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1140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8D76AD0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иждивением Подрядчика</w:t>
            </w:r>
          </w:p>
        </w:tc>
      </w:tr>
      <w:tr w:rsidR="00EA1AC1" w:rsidRPr="00EA1AC1" w14:paraId="0260F329" w14:textId="77777777" w:rsidTr="00E03BB0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635ECA89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68CDE6F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53E1B0C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AA06337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1616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60B163D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EA1AC1" w:rsidRPr="00EA1AC1" w14:paraId="4745AA29" w14:textId="77777777" w:rsidTr="00E03BB0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C5D2CEE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7D9199C6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Sim</w:t>
            </w: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5C546AD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0C353D88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15238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1864659" w14:textId="77777777" w:rsidR="00EA1AC1" w:rsidRPr="00EA1AC1" w:rsidRDefault="00EA1AC1" w:rsidP="00EA1AC1">
            <w:pPr>
              <w:spacing w:after="200" w:line="276" w:lineRule="auto"/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EA1AC1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569DBB0A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C1D47CB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A583CCC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6210FEF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6D6D3C02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2A4000E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8A2DF25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5B5761E9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42540ED2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A1AC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№4</w:t>
      </w:r>
    </w:p>
    <w:p w14:paraId="2DC96CB3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A1AC1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 </w:t>
      </w:r>
    </w:p>
    <w:p w14:paraId="235BE3C6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73DE71E" w14:textId="77777777" w:rsidR="00EA1AC1" w:rsidRPr="00EA1AC1" w:rsidRDefault="00EA1AC1" w:rsidP="00EA1AC1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EA1AC1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123"/>
        <w:gridCol w:w="4572"/>
      </w:tblGrid>
      <w:tr w:rsidR="00EA1AC1" w:rsidRPr="00EA1AC1" w14:paraId="4B9AEA26" w14:textId="77777777" w:rsidTr="00E03BB0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8289D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    ЗАЯВКА на предоставление доступа в систему "Мобильный Контролер"    </w:t>
            </w:r>
          </w:p>
        </w:tc>
      </w:tr>
      <w:tr w:rsidR="00EA1AC1" w:rsidRPr="00EA1AC1" w14:paraId="022FCCE5" w14:textId="77777777" w:rsidTr="00E03BB0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588DA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EA1AC1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EA1AC1" w:rsidRPr="00EA1AC1" w14:paraId="2A2CDADA" w14:textId="77777777" w:rsidTr="00E03BB0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41B6B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EA1AC1" w:rsidRPr="00EA1AC1" w14:paraId="544449CC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494DF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FE0EB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EA1AC1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EA1AC1" w:rsidRPr="00EA1AC1" w14:paraId="04AAD701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FFA50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2BBC8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EA1AC1" w:rsidRPr="00EA1AC1" w14:paraId="5375F90E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6F1D8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8B2F4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EA1AC1" w:rsidRPr="00EA1AC1" w14:paraId="25C20FDE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073B0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30C78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EA1AC1" w:rsidRPr="00EA1AC1" w14:paraId="76878FED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77AF0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40102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EA1AC1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EA1AC1" w:rsidRPr="00EA1AC1" w14:paraId="6251A6C2" w14:textId="77777777" w:rsidTr="00E03BB0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6E02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E26C3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1B4A6243" w14:textId="77777777" w:rsidTr="00E03BB0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48D9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2AE03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091D21D9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6E86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4B769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6EC9EE24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281F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80021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55EA0BDE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DA88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96C32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6BE89D5E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EA1AC1" w:rsidRPr="00EA1AC1" w14:paraId="10311D88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3312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1F0D6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123E52C9" w14:textId="77777777" w:rsidTr="00E03BB0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6B170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1F704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141921BF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AA615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27541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EA1AC1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EA1AC1" w:rsidRPr="00EA1AC1" w14:paraId="06582F03" w14:textId="77777777" w:rsidTr="00E03BB0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5BC7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DAE66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4875BEBA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4329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D30CC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EA1AC1" w:rsidRPr="00EA1AC1" w14:paraId="7CF75ADF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CB0A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434B9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EA1AC1" w:rsidRPr="00EA1AC1" w14:paraId="72D7E255" w14:textId="77777777" w:rsidTr="00E03BB0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09A9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5A8F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20BDBCF4" w14:textId="77777777" w:rsidTr="00E03BB0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12D488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056C5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EA1AC1" w:rsidRPr="00EA1AC1" w14:paraId="261273FF" w14:textId="77777777" w:rsidTr="00E03BB0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9A02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Владимирский филиал АО "ЭнергосбыТ Плюс"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F0F7F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EA1AC1" w:rsidRPr="00EA1AC1" w14:paraId="7E63E86D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8D6F4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B15E5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64086BCA" w14:textId="77777777" w:rsidTr="00E03BB0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88F90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11B71628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C147A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A5BF7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6EE69EC4" w14:textId="77777777" w:rsidTr="00E03BB0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C716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76691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EA1AC1" w:rsidRPr="00EA1AC1" w14:paraId="2D89DE0B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5BA18" w14:textId="77777777" w:rsidR="00EA1AC1" w:rsidRPr="00EA1AC1" w:rsidRDefault="00EA1AC1" w:rsidP="00EA1A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0EBFA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3DFE07A1" w14:textId="77777777" w:rsidTr="00E03BB0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082A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EA1AC1" w:rsidRPr="00EA1AC1" w14:paraId="0D37264A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77332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B187C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6E015CFA" w14:textId="77777777" w:rsidTr="00E03BB0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4A52D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Руководитель Энергоинспекции СО                                                 </w:t>
            </w:r>
          </w:p>
        </w:tc>
      </w:tr>
      <w:tr w:rsidR="00EA1AC1" w:rsidRPr="00EA1AC1" w14:paraId="681191E7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8D469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Главный специалист по безопасности и режиму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9A811" w14:textId="77777777" w:rsidR="00EA1AC1" w:rsidRPr="00EA1AC1" w:rsidRDefault="00EA1AC1" w:rsidP="00EA1A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A1AC1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621A6695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74355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Технический директор                                          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C362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EA1AC1" w:rsidRPr="00EA1AC1" w14:paraId="339E166F" w14:textId="77777777" w:rsidTr="00E03BB0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E561F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A1AC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A9DA1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EA1AC1" w:rsidRPr="00EA1AC1" w14:paraId="7D29A7F1" w14:textId="77777777" w:rsidTr="00E03BB0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7E35" w14:textId="77777777" w:rsidR="00EA1AC1" w:rsidRPr="00EA1AC1" w:rsidRDefault="00EA1AC1" w:rsidP="00EA1A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  <w:tr w:rsidR="00EA1AC1" w:rsidRPr="00EA1AC1" w14:paraId="660E3EC8" w14:textId="77777777" w:rsidTr="00E03BB0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CCFF2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25971" w14:textId="77777777" w:rsidR="00EA1AC1" w:rsidRPr="00EA1AC1" w:rsidRDefault="00EA1AC1" w:rsidP="00EA1A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EA1AC1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4B8B6CBA" w14:textId="77777777" w:rsidR="00EA1AC1" w:rsidRPr="00EA1AC1" w:rsidRDefault="00EA1AC1" w:rsidP="00EA1AC1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EA1AC1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3ED6EEE4" w14:textId="77777777" w:rsidR="00EA1AC1" w:rsidRPr="00EA1AC1" w:rsidRDefault="00EA1AC1" w:rsidP="00EA1AC1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6977A11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C32C4D5" w14:textId="77777777" w:rsidR="00EA1AC1" w:rsidRPr="00EA1AC1" w:rsidRDefault="00EA1AC1" w:rsidP="00EA1AC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12B5CD03" w14:textId="77777777" w:rsidR="00EA1AC1" w:rsidRPr="00EA1AC1" w:rsidRDefault="00EA1AC1" w:rsidP="00EA1AC1">
      <w:pPr>
        <w:spacing w:after="200" w:line="276" w:lineRule="auto"/>
        <w:rPr>
          <w:rFonts w:eastAsia="Times New Roman" w:cs="Times New Roman"/>
        </w:rPr>
      </w:pPr>
    </w:p>
    <w:p w14:paraId="273FBD93" w14:textId="77777777" w:rsidR="00982B09" w:rsidRPr="00EA1AC1" w:rsidRDefault="00982B09" w:rsidP="00EA1AC1"/>
    <w:sectPr w:rsidR="00982B09" w:rsidRPr="00EA1AC1" w:rsidSect="00935DD1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9AB8F" w14:textId="77777777" w:rsidR="00AB4408" w:rsidRDefault="00AB4408" w:rsidP="002775CB">
      <w:pPr>
        <w:spacing w:after="0" w:line="240" w:lineRule="auto"/>
      </w:pPr>
      <w:r>
        <w:separator/>
      </w:r>
    </w:p>
  </w:endnote>
  <w:endnote w:type="continuationSeparator" w:id="0">
    <w:p w14:paraId="24162859" w14:textId="77777777" w:rsidR="00AB4408" w:rsidRDefault="00AB4408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8207B" w14:textId="77777777" w:rsidR="00AB4408" w:rsidRDefault="00AB4408" w:rsidP="002775CB">
      <w:pPr>
        <w:spacing w:after="0" w:line="240" w:lineRule="auto"/>
      </w:pPr>
      <w:r>
        <w:separator/>
      </w:r>
    </w:p>
  </w:footnote>
  <w:footnote w:type="continuationSeparator" w:id="0">
    <w:p w14:paraId="16073261" w14:textId="77777777" w:rsidR="00AB4408" w:rsidRDefault="00AB4408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56262D1"/>
    <w:multiLevelType w:val="multilevel"/>
    <w:tmpl w:val="BF92EE90"/>
    <w:lvl w:ilvl="0">
      <w:start w:val="4"/>
      <w:numFmt w:val="decimal"/>
      <w:lvlText w:val="%1."/>
      <w:lvlJc w:val="left"/>
      <w:pPr>
        <w:ind w:left="6024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cs="Times New Roman" w:hint="default"/>
      </w:rPr>
    </w:lvl>
  </w:abstractNum>
  <w:abstractNum w:abstractNumId="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50F09"/>
    <w:rsid w:val="00097A6E"/>
    <w:rsid w:val="001752B5"/>
    <w:rsid w:val="001F1020"/>
    <w:rsid w:val="001F6ADE"/>
    <w:rsid w:val="002775CB"/>
    <w:rsid w:val="00324254"/>
    <w:rsid w:val="0034084C"/>
    <w:rsid w:val="00363F81"/>
    <w:rsid w:val="003A4A5A"/>
    <w:rsid w:val="0041052E"/>
    <w:rsid w:val="004738FA"/>
    <w:rsid w:val="00586744"/>
    <w:rsid w:val="00592C2D"/>
    <w:rsid w:val="006B7747"/>
    <w:rsid w:val="006D6296"/>
    <w:rsid w:val="0074192C"/>
    <w:rsid w:val="007A261D"/>
    <w:rsid w:val="007F041C"/>
    <w:rsid w:val="00842EFB"/>
    <w:rsid w:val="00893D56"/>
    <w:rsid w:val="00982B09"/>
    <w:rsid w:val="009B2F22"/>
    <w:rsid w:val="00A4120E"/>
    <w:rsid w:val="00AB4408"/>
    <w:rsid w:val="00AC2287"/>
    <w:rsid w:val="00AF7AAA"/>
    <w:rsid w:val="00B122CD"/>
    <w:rsid w:val="00C03844"/>
    <w:rsid w:val="00CA741A"/>
    <w:rsid w:val="00CC0EE4"/>
    <w:rsid w:val="00D71FA3"/>
    <w:rsid w:val="00DB11EC"/>
    <w:rsid w:val="00E23150"/>
    <w:rsid w:val="00E66AFE"/>
    <w:rsid w:val="00EA1AC1"/>
    <w:rsid w:val="00ED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77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CA741A"/>
  </w:style>
  <w:style w:type="character" w:styleId="a9">
    <w:name w:val="annotation reference"/>
    <w:basedOn w:val="a0"/>
    <w:uiPriority w:val="99"/>
    <w:semiHidden/>
    <w:unhideWhenUsed/>
    <w:rsid w:val="00050F0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50F0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50F0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50F0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50F0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50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0F09"/>
    <w:rPr>
      <w:rFonts w:ascii="Segoe UI" w:hAnsi="Segoe UI" w:cs="Segoe UI"/>
      <w:sz w:val="18"/>
      <w:szCs w:val="18"/>
    </w:rPr>
  </w:style>
  <w:style w:type="table" w:customStyle="1" w:styleId="5">
    <w:name w:val="Сетка таблицы5"/>
    <w:basedOn w:val="a1"/>
    <w:next w:val="a3"/>
    <w:uiPriority w:val="39"/>
    <w:rsid w:val="00EA1AC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3"/>
    <w:uiPriority w:val="39"/>
    <w:rsid w:val="00EA1A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6246</Words>
  <Characters>35604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Блинов Артем Андреевич</cp:lastModifiedBy>
  <cp:revision>26</cp:revision>
  <dcterms:created xsi:type="dcterms:W3CDTF">2021-02-15T09:58:00Z</dcterms:created>
  <dcterms:modified xsi:type="dcterms:W3CDTF">2025-04-03T10:43:00Z</dcterms:modified>
</cp:coreProperties>
</file>